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7675">
      <w:pPr>
        <w:pageBreakBefore/>
        <w:jc w:val="right"/>
        <w:rPr>
          <w:rFonts w:cs="Times New Roman"/>
          <w:sz w:val="20"/>
          <w:szCs w:val="20"/>
        </w:rPr>
      </w:pPr>
    </w:p>
    <w:p w:rsidR="00000000" w:rsidRDefault="00667675">
      <w:pPr>
        <w:jc w:val="both"/>
        <w:rPr>
          <w:rFonts w:cs="Times New Roman"/>
          <w:sz w:val="20"/>
          <w:szCs w:val="20"/>
        </w:rPr>
      </w:pPr>
    </w:p>
    <w:p w:rsidR="00000000" w:rsidRDefault="0066767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ЗАПРОС</w:t>
      </w:r>
    </w:p>
    <w:p w:rsidR="00000000" w:rsidRDefault="0066767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выдаче технических условий на подключение</w:t>
      </w:r>
    </w:p>
    <w:p w:rsidR="00000000" w:rsidRDefault="0066767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(технологическое присоединение) к централизованным системам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холодного водоснабжения и (или) водоотведения</w:t>
      </w:r>
    </w:p>
    <w:p w:rsidR="00000000" w:rsidRDefault="00667675">
      <w:pPr>
        <w:jc w:val="both"/>
        <w:rPr>
          <w:rFonts w:cs="Times New Roman"/>
        </w:rPr>
      </w:pPr>
    </w:p>
    <w:p w:rsidR="00000000" w:rsidRDefault="00667675">
      <w:pPr>
        <w:jc w:val="both"/>
        <w:rPr>
          <w:rFonts w:cs="Times New Roman"/>
          <w:u w:val="single"/>
        </w:rPr>
      </w:pPr>
      <w:r>
        <w:rPr>
          <w:rFonts w:cs="Times New Roman"/>
        </w:rPr>
        <w:t>1. Наименование исполнителя, которому направлен запрос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u w:val="single"/>
        </w:rPr>
        <w:t>________________________________МУП «</w:t>
      </w:r>
      <w:proofErr w:type="gramStart"/>
      <w:r>
        <w:rPr>
          <w:rFonts w:cs="Times New Roman"/>
          <w:u w:val="single"/>
        </w:rPr>
        <w:t>ВОДО</w:t>
      </w:r>
      <w:r>
        <w:rPr>
          <w:rFonts w:cs="Times New Roman"/>
          <w:u w:val="single"/>
        </w:rPr>
        <w:t>КАНАЛ»_</w:t>
      </w:r>
      <w:proofErr w:type="gramEnd"/>
      <w:r>
        <w:rPr>
          <w:rFonts w:cs="Times New Roman"/>
          <w:u w:val="single"/>
        </w:rPr>
        <w:t>___________________________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 xml:space="preserve">2. Сведения о лице, обратившемся с запросом о выдаче технических условий, и его контактные </w:t>
      </w:r>
      <w:proofErr w:type="gramStart"/>
      <w:r>
        <w:rPr>
          <w:rFonts w:cs="Times New Roman"/>
        </w:rPr>
        <w:t>данные:_</w:t>
      </w:r>
      <w:proofErr w:type="gramEnd"/>
      <w:r>
        <w:rPr>
          <w:rFonts w:cs="Times New Roman"/>
        </w:rPr>
        <w:t>________________________________________________________________________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органов государственной власти и местного самоуправления – полное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</w:t>
      </w:r>
      <w:r>
        <w:rPr>
          <w:rFonts w:cs="Times New Roman"/>
          <w:i/>
          <w:iCs/>
          <w:sz w:val="20"/>
          <w:szCs w:val="20"/>
        </w:rPr>
        <w:t>ый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юридических лиц –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</w:t>
      </w:r>
      <w:r>
        <w:rPr>
          <w:rFonts w:cs="Times New Roman"/>
          <w:i/>
          <w:iCs/>
          <w:sz w:val="20"/>
          <w:szCs w:val="20"/>
        </w:rPr>
        <w:t>а,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индивидуальных предпринимателей – наименование, основной государственный регистраци</w:t>
      </w:r>
      <w:r>
        <w:rPr>
          <w:rFonts w:cs="Times New Roman"/>
          <w:i/>
          <w:iCs/>
          <w:sz w:val="20"/>
          <w:szCs w:val="20"/>
        </w:rPr>
        <w:t>онный номер записи в Едином государственном реестре индивидуальных предпринимателей, идентификационный номер налогоплательщика, адрес регистрации по месту жительства, почтовый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>для физических лиц – фамилия</w:t>
      </w:r>
      <w:r>
        <w:rPr>
          <w:rFonts w:cs="Times New Roman"/>
          <w:i/>
          <w:iCs/>
          <w:sz w:val="20"/>
          <w:szCs w:val="20"/>
        </w:rPr>
        <w:t>, имя, отчество (последнее –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счета, адрес регистрации по месту жительства, почто</w:t>
      </w:r>
      <w:r>
        <w:rPr>
          <w:rFonts w:cs="Times New Roman"/>
          <w:i/>
          <w:iCs/>
          <w:sz w:val="20"/>
          <w:szCs w:val="20"/>
        </w:rPr>
        <w:t>вый адрес, контактный телефон, адрес электронной почты;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3. Контактные данные лица, обратившегося за выдачей технических условий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органов государственной власти и местного самоуправления – место нахождения, почтовый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юридических лиц – место нахождения и адрес, указанные в Едином государственном реестре юридич</w:t>
      </w:r>
      <w:r>
        <w:rPr>
          <w:rFonts w:cs="Times New Roman"/>
          <w:i/>
          <w:iCs/>
          <w:sz w:val="20"/>
          <w:szCs w:val="20"/>
        </w:rPr>
        <w:t>еских лиц, почтовый адрес, фактический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для индивидуальных предпринимателей – адрес регистрации по месту жительства, почтовый адрес, контактный телефон, адрес электронной почты;</w:t>
      </w:r>
    </w:p>
    <w:p w:rsidR="00000000" w:rsidRDefault="00667675">
      <w:pPr>
        <w:ind w:firstLine="284"/>
        <w:jc w:val="both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 xml:space="preserve">для физических лиц – адрес </w:t>
      </w:r>
      <w:r>
        <w:rPr>
          <w:rFonts w:cs="Times New Roman"/>
          <w:i/>
          <w:iCs/>
          <w:sz w:val="20"/>
          <w:szCs w:val="20"/>
        </w:rPr>
        <w:t>регистрации по месту жительства, почтовый адрес, контактный телефон, адрес электронной почты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4. Основания обращения с запросом о выдаче технических условий: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правообладатель земельного участка</w:t>
      </w:r>
      <w:r>
        <w:rPr>
          <w:rFonts w:cs="Times New Roman"/>
          <w:i/>
          <w:iCs/>
          <w:sz w:val="20"/>
          <w:szCs w:val="20"/>
        </w:rPr>
        <w:t xml:space="preserve"> и (или) подключаемого объекта (с указанием информации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права);</w:t>
      </w:r>
    </w:p>
    <w:p w:rsidR="00000000" w:rsidRDefault="00667675">
      <w:pPr>
        <w:ind w:firstLine="284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лицо, которому в предусмо</w:t>
      </w:r>
      <w:r>
        <w:rPr>
          <w:rFonts w:cs="Times New Roman"/>
          <w:i/>
          <w:iCs/>
          <w:sz w:val="20"/>
          <w:szCs w:val="20"/>
        </w:rPr>
        <w:t>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</w:t>
      </w:r>
      <w:r>
        <w:rPr>
          <w:rFonts w:cs="Times New Roman"/>
          <w:i/>
          <w:iCs/>
          <w:sz w:val="20"/>
          <w:szCs w:val="20"/>
        </w:rPr>
        <w:t>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000000" w:rsidRDefault="00667675">
      <w:pPr>
        <w:ind w:firstLine="284"/>
        <w:jc w:val="both"/>
        <w:rPr>
          <w:rStyle w:val="1"/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лицо, с которым заключен договор о комплексном развитии территории, при наличии ут</w:t>
      </w:r>
      <w:r>
        <w:rPr>
          <w:rFonts w:cs="Times New Roman"/>
          <w:i/>
          <w:iCs/>
          <w:sz w:val="20"/>
          <w:szCs w:val="20"/>
        </w:rPr>
        <w:t>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</w:t>
      </w:r>
      <w:r>
        <w:rPr>
          <w:rFonts w:cs="Times New Roman"/>
          <w:i/>
          <w:iCs/>
          <w:sz w:val="20"/>
          <w:szCs w:val="20"/>
        </w:rPr>
        <w:t>, градостроительном плане земельного участка;</w:t>
      </w:r>
    </w:p>
    <w:p w:rsidR="00000000" w:rsidRDefault="00667675">
      <w:pPr>
        <w:ind w:firstLine="284"/>
        <w:jc w:val="both"/>
        <w:rPr>
          <w:rStyle w:val="1"/>
          <w:rFonts w:cs="Times New Roman"/>
          <w:i/>
          <w:iCs/>
          <w:sz w:val="20"/>
          <w:szCs w:val="20"/>
        </w:rPr>
      </w:pPr>
      <w:r>
        <w:rPr>
          <w:rStyle w:val="1"/>
          <w:rFonts w:cs="Times New Roman"/>
          <w:i/>
          <w:iCs/>
          <w:sz w:val="20"/>
          <w:szCs w:val="20"/>
        </w:rPr>
        <w:t xml:space="preserve">федеральный орган исполнительной власти, исполнительный орган субъекта Российской Федерации, орган </w:t>
      </w:r>
      <w:r>
        <w:rPr>
          <w:rStyle w:val="1"/>
          <w:rFonts w:cs="Times New Roman"/>
          <w:i/>
          <w:iCs/>
          <w:sz w:val="20"/>
          <w:szCs w:val="20"/>
        </w:rPr>
        <w:lastRenderedPageBreak/>
        <w:t>местного самоуправления, юридическое</w:t>
      </w:r>
      <w:r>
        <w:rPr>
          <w:rStyle w:val="1"/>
          <w:rFonts w:cs="Times New Roman"/>
          <w:i/>
          <w:iCs/>
          <w:sz w:val="20"/>
          <w:szCs w:val="20"/>
        </w:rPr>
        <w:t xml:space="preserve"> лицо, созданное Российской Федерацией, субъектом Российской </w:t>
      </w:r>
      <w:r>
        <w:rPr>
          <w:rStyle w:val="1"/>
          <w:rFonts w:cs="Times New Roman"/>
          <w:i/>
          <w:iCs/>
          <w:sz w:val="20"/>
          <w:szCs w:val="20"/>
        </w:rPr>
        <w:t xml:space="preserve">Федерации или </w:t>
      </w:r>
      <w:r>
        <w:rPr>
          <w:rStyle w:val="1"/>
          <w:rFonts w:cs="Times New Roman"/>
          <w:i/>
          <w:iCs/>
          <w:sz w:val="20"/>
          <w:szCs w:val="20"/>
        </w:rPr>
        <w:t>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</w:t>
      </w:r>
      <w:r>
        <w:rPr>
          <w:rStyle w:val="1"/>
          <w:rFonts w:cs="Times New Roman"/>
          <w:i/>
          <w:iCs/>
          <w:sz w:val="20"/>
          <w:szCs w:val="20"/>
        </w:rPr>
        <w:t xml:space="preserve"> значения, объектов регионального значения, объектов местного значения (в с</w:t>
      </w:r>
      <w:r>
        <w:rPr>
          <w:rStyle w:val="1"/>
          <w:rFonts w:cs="Times New Roman"/>
          <w:i/>
          <w:iCs/>
          <w:sz w:val="20"/>
          <w:szCs w:val="20"/>
        </w:rPr>
        <w:t>лучаях, предусмотренных статьей 52.1 Градостроительного кодекса Российской Федерации);</w:t>
      </w:r>
    </w:p>
    <w:p w:rsidR="00000000" w:rsidRDefault="00667675">
      <w:pPr>
        <w:ind w:firstLine="284"/>
        <w:jc w:val="both"/>
        <w:rPr>
          <w:rFonts w:cs="Times New Roman"/>
        </w:rPr>
      </w:pPr>
      <w:r>
        <w:rPr>
          <w:rStyle w:val="1"/>
          <w:rFonts w:cs="Times New Roman"/>
          <w:i/>
          <w:iCs/>
          <w:sz w:val="20"/>
          <w:szCs w:val="20"/>
        </w:rPr>
        <w:t>застройщик либо иное лицо (индивидуальный предприниматель или юридическое лицо), заключившие д</w:t>
      </w:r>
      <w:r>
        <w:rPr>
          <w:rStyle w:val="1"/>
          <w:rFonts w:cs="Times New Roman"/>
          <w:i/>
          <w:iCs/>
          <w:sz w:val="20"/>
          <w:szCs w:val="20"/>
        </w:rPr>
        <w:t>оговор подряда на подготовку проектной документации, определяемые в соответ</w:t>
      </w:r>
      <w:r>
        <w:rPr>
          <w:rStyle w:val="1"/>
          <w:rFonts w:cs="Times New Roman"/>
          <w:i/>
          <w:iCs/>
          <w:sz w:val="20"/>
          <w:szCs w:val="20"/>
        </w:rPr>
        <w:t xml:space="preserve">ствии с </w:t>
      </w:r>
      <w:hyperlink r:id="rId4" w:anchor="_blank" w:history="1">
        <w:r>
          <w:rPr>
            <w:rStyle w:val="1"/>
            <w:rFonts w:cs="Times New Roman"/>
            <w:i/>
            <w:iCs/>
            <w:sz w:val="20"/>
            <w:szCs w:val="20"/>
          </w:rPr>
          <w:t>частью 5.2 ст</w:t>
        </w:r>
        <w:r>
          <w:rPr>
            <w:rStyle w:val="1"/>
            <w:rFonts w:cs="Times New Roman"/>
            <w:i/>
            <w:iCs/>
            <w:sz w:val="20"/>
            <w:szCs w:val="20"/>
          </w:rPr>
          <w:t>атьи 48</w:t>
        </w:r>
      </w:hyperlink>
      <w:r>
        <w:rPr>
          <w:rStyle w:val="1"/>
          <w:rFonts w:cs="Times New Roman"/>
          <w:i/>
          <w:iCs/>
          <w:sz w:val="20"/>
          <w:szCs w:val="20"/>
        </w:rPr>
        <w:t xml:space="preserve"> Градостроительного кодекса Российской Федерации, если обеспе</w:t>
      </w:r>
      <w:r>
        <w:rPr>
          <w:rStyle w:val="1"/>
          <w:rFonts w:cs="Times New Roman"/>
          <w:i/>
          <w:iCs/>
          <w:sz w:val="20"/>
          <w:szCs w:val="20"/>
        </w:rPr>
        <w:t>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5. В связи с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</w:t>
      </w:r>
    </w:p>
    <w:p w:rsidR="00000000" w:rsidRDefault="00667675">
      <w:pPr>
        <w:jc w:val="center"/>
        <w:rPr>
          <w:rStyle w:val="1"/>
          <w:rFonts w:cs="Times New Roman"/>
        </w:rPr>
      </w:pPr>
      <w:r>
        <w:rPr>
          <w:rFonts w:cs="Times New Roman"/>
          <w:i/>
          <w:iCs/>
          <w:sz w:val="20"/>
          <w:szCs w:val="20"/>
        </w:rPr>
        <w:t xml:space="preserve">(новым строительством, </w:t>
      </w:r>
      <w:r>
        <w:rPr>
          <w:rFonts w:cs="Times New Roman"/>
          <w:i/>
          <w:iCs/>
          <w:sz w:val="20"/>
          <w:szCs w:val="20"/>
        </w:rPr>
        <w:t>реконструкцией, модернизацией – указать нужное)</w:t>
      </w:r>
    </w:p>
    <w:p w:rsidR="00000000" w:rsidRDefault="00667675">
      <w:pPr>
        <w:jc w:val="both"/>
        <w:rPr>
          <w:rFonts w:cs="Times New Roman"/>
        </w:rPr>
      </w:pPr>
      <w:r>
        <w:rPr>
          <w:rStyle w:val="1"/>
          <w:rFonts w:cs="Times New Roman"/>
        </w:rPr>
        <w:t xml:space="preserve">прошу выдать технические условия на подключение (технологическое присоединение) </w:t>
      </w:r>
      <w:r>
        <w:rPr>
          <w:rStyle w:val="1"/>
          <w:rFonts w:cs="Times New Roman"/>
          <w:i/>
          <w:iCs/>
          <w:sz w:val="20"/>
          <w:szCs w:val="20"/>
        </w:rPr>
        <w:t xml:space="preserve">объекта капитального строительства, водопроводных и </w:t>
      </w:r>
      <w:r>
        <w:rPr>
          <w:rStyle w:val="1"/>
          <w:rFonts w:cs="Times New Roman"/>
          <w:i/>
          <w:iCs/>
          <w:sz w:val="20"/>
          <w:szCs w:val="20"/>
        </w:rPr>
        <w:t>(или)канализационных сетей, иного объекта, не относящегося к объектам капита</w:t>
      </w:r>
      <w:r>
        <w:rPr>
          <w:rStyle w:val="1"/>
          <w:rFonts w:cs="Times New Roman"/>
          <w:i/>
          <w:iCs/>
          <w:sz w:val="20"/>
          <w:szCs w:val="20"/>
        </w:rPr>
        <w:t>льного строительства (указать нужное):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>(наименование объекта или сетей)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расположенного (проекти</w:t>
      </w:r>
      <w:r>
        <w:rPr>
          <w:rFonts w:cs="Times New Roman"/>
        </w:rPr>
        <w:t>руемого) по адресу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>(место нахождения объекта или сетей)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6. Требуется подключение к централизованной системе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>(холодного водоснабжения, водоотведения - указать нужное)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7. Необходимые виды ресу</w:t>
      </w:r>
      <w:r>
        <w:rPr>
          <w:rFonts w:cs="Times New Roman"/>
        </w:rPr>
        <w:t>рсов или услуг, планируемых к получению через централизованную систему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</w:t>
      </w:r>
    </w:p>
    <w:p w:rsidR="00000000" w:rsidRDefault="00667675">
      <w:pPr>
        <w:jc w:val="center"/>
        <w:rPr>
          <w:rFonts w:cs="Times New Roman"/>
        </w:rPr>
      </w:pPr>
      <w:r>
        <w:rPr>
          <w:rFonts w:cs="Times New Roman"/>
          <w:i/>
          <w:iCs/>
          <w:sz w:val="20"/>
          <w:szCs w:val="20"/>
        </w:rPr>
        <w:t>(получение питьевой, технической воды, сброс хозяйственно-бытовых, производственных или поверхностных ст</w:t>
      </w:r>
      <w:r>
        <w:rPr>
          <w:rFonts w:cs="Times New Roman"/>
          <w:i/>
          <w:iCs/>
          <w:sz w:val="20"/>
          <w:szCs w:val="20"/>
        </w:rPr>
        <w:t>очных вод)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</w:t>
      </w:r>
    </w:p>
    <w:p w:rsidR="00000000" w:rsidRDefault="00667675">
      <w:pPr>
        <w:jc w:val="center"/>
        <w:rPr>
          <w:rStyle w:val="1"/>
          <w:rFonts w:cs="Times New Roman"/>
        </w:rPr>
      </w:pPr>
      <w:r>
        <w:rPr>
          <w:rFonts w:cs="Times New Roman"/>
          <w:i/>
          <w:iCs/>
          <w:sz w:val="20"/>
          <w:szCs w:val="20"/>
        </w:rPr>
        <w:t>(высота объекта, этажность, протяженность и диаметр сети)</w:t>
      </w:r>
    </w:p>
    <w:p w:rsidR="00000000" w:rsidRDefault="00667675">
      <w:pPr>
        <w:jc w:val="both"/>
        <w:rPr>
          <w:rFonts w:cs="Times New Roman"/>
        </w:rPr>
      </w:pPr>
      <w:r>
        <w:rPr>
          <w:rStyle w:val="1"/>
          <w:rFonts w:cs="Times New Roman"/>
        </w:rPr>
        <w:t>9. Планируемый срок ввода в эксплуатацию подключаемо</w:t>
      </w:r>
      <w:r>
        <w:rPr>
          <w:rStyle w:val="1"/>
          <w:rFonts w:cs="Times New Roman"/>
        </w:rPr>
        <w:t>го объекта</w:t>
      </w:r>
      <w:r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i/>
          <w:iCs/>
          <w:sz w:val="20"/>
          <w:szCs w:val="20"/>
        </w:rPr>
        <w:t>(указывается при наличии соответствующей информации)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>10. Планируемая величина максимальной необходимой мощности (нагрузки) составляет для потребления</w:t>
      </w:r>
    </w:p>
    <w:p w:rsidR="00000000" w:rsidRDefault="00667675">
      <w:pPr>
        <w:jc w:val="both"/>
        <w:rPr>
          <w:rFonts w:cs="Times New Roman"/>
        </w:rPr>
      </w:pPr>
      <w:r>
        <w:rPr>
          <w:rFonts w:cs="Times New Roman"/>
        </w:rPr>
        <w:t xml:space="preserve">холодной воды </w:t>
      </w:r>
      <w:r>
        <w:rPr>
          <w:rFonts w:cs="Times New Roman"/>
        </w:rPr>
        <w:t>______ л/с, ______ куб. м/час, ______, куб. м/сутки, в том числе на нужды пожаротушения – наружного ______ л/сек, внутреннего ______ л/сек. (количество пожарных кранов ____ штук), автоматическое ______ л/сек.</w:t>
      </w:r>
    </w:p>
    <w:p w:rsidR="00000000" w:rsidRDefault="00667675">
      <w:pPr>
        <w:jc w:val="both"/>
        <w:rPr>
          <w:rStyle w:val="1"/>
          <w:rFonts w:cs="Times New Roman"/>
        </w:rPr>
      </w:pPr>
      <w:r>
        <w:rPr>
          <w:rFonts w:cs="Times New Roman"/>
        </w:rPr>
        <w:t>водоотведения ______ л/с ______ куб. м/час, ___</w:t>
      </w:r>
      <w:r>
        <w:rPr>
          <w:rFonts w:cs="Times New Roman"/>
        </w:rPr>
        <w:t>___ куб. м/сутки</w:t>
      </w:r>
    </w:p>
    <w:p w:rsidR="00000000" w:rsidRDefault="00667675">
      <w:pPr>
        <w:jc w:val="both"/>
        <w:rPr>
          <w:rFonts w:cs="Times New Roman"/>
        </w:rPr>
      </w:pPr>
      <w:r>
        <w:rPr>
          <w:rStyle w:val="1"/>
          <w:rFonts w:cs="Times New Roman"/>
        </w:rPr>
        <w:t>11. Результаты рассмотрения запроса прошу направить</w:t>
      </w:r>
      <w:r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i/>
          <w:iCs/>
          <w:sz w:val="20"/>
          <w:szCs w:val="20"/>
        </w:rPr>
        <w:t>(выбрать один из способов уведомления)</w:t>
      </w:r>
    </w:p>
    <w:p w:rsidR="00000000" w:rsidRDefault="00667675">
      <w:pPr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________________________________________________________________________________</w:t>
      </w:r>
    </w:p>
    <w:p w:rsidR="00000000" w:rsidRDefault="00667675">
      <w:pPr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(на адрес электронной почты, письмом посредством почтовой связи по </w:t>
      </w:r>
      <w:r>
        <w:rPr>
          <w:rFonts w:cs="Times New Roman"/>
          <w:i/>
          <w:iCs/>
          <w:sz w:val="20"/>
          <w:szCs w:val="20"/>
        </w:rPr>
        <w:t>адресу, иной способ)</w:t>
      </w:r>
    </w:p>
    <w:p w:rsidR="00000000" w:rsidRDefault="00667675">
      <w:pPr>
        <w:jc w:val="both"/>
        <w:rPr>
          <w:rFonts w:ascii="Arial" w:hAnsi="Arial" w:cs="Arial"/>
          <w:sz w:val="20"/>
          <w:szCs w:val="20"/>
        </w:rPr>
      </w:pPr>
    </w:p>
    <w:p w:rsidR="00000000" w:rsidRDefault="00667675">
      <w:pPr>
        <w:jc w:val="both"/>
        <w:rPr>
          <w:rFonts w:ascii="Arial" w:hAnsi="Arial" w:cs="Arial"/>
          <w:sz w:val="20"/>
          <w:szCs w:val="20"/>
        </w:rPr>
      </w:pPr>
    </w:p>
    <w:p w:rsidR="00000000" w:rsidRDefault="00667675">
      <w:pPr>
        <w:ind w:firstLine="540"/>
        <w:jc w:val="both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:rsidR="00000000" w:rsidRDefault="00667675">
      <w:pPr>
        <w:ind w:firstLine="540"/>
        <w:jc w:val="both"/>
        <w:rPr>
          <w:rFonts w:cs="Times New Roman"/>
          <w:b/>
          <w:bCs/>
          <w:sz w:val="20"/>
          <w:szCs w:val="20"/>
        </w:rPr>
      </w:pPr>
    </w:p>
    <w:p w:rsidR="00000000" w:rsidRDefault="00667675">
      <w:pPr>
        <w:ind w:firstLine="540"/>
        <w:jc w:val="both"/>
        <w:rPr>
          <w:rFonts w:cs="Times New Roman"/>
          <w:b/>
          <w:bCs/>
          <w:sz w:val="20"/>
          <w:szCs w:val="20"/>
        </w:rPr>
      </w:pPr>
    </w:p>
    <w:p w:rsidR="00000000" w:rsidRDefault="00667675">
      <w:pPr>
        <w:ind w:firstLine="540"/>
        <w:jc w:val="both"/>
        <w:rPr>
          <w:rFonts w:cs="Times New Roman"/>
          <w:b/>
          <w:bCs/>
          <w:sz w:val="20"/>
          <w:szCs w:val="20"/>
        </w:rPr>
      </w:pPr>
    </w:p>
    <w:p w:rsidR="00000000" w:rsidRDefault="00667675">
      <w:pPr>
        <w:ind w:firstLine="540"/>
        <w:jc w:val="both"/>
        <w:rPr>
          <w:rStyle w:val="1"/>
          <w:rFonts w:cs="Times New Roman"/>
          <w:b/>
          <w:bCs/>
          <w:sz w:val="22"/>
          <w:szCs w:val="22"/>
        </w:rPr>
      </w:pPr>
      <w:r>
        <w:rPr>
          <w:rStyle w:val="1"/>
          <w:rFonts w:cs="Times New Roman"/>
          <w:b/>
          <w:bCs/>
          <w:sz w:val="20"/>
          <w:szCs w:val="20"/>
        </w:rPr>
        <w:t xml:space="preserve">     </w:t>
      </w:r>
      <w:r>
        <w:rPr>
          <w:rStyle w:val="1"/>
          <w:rFonts w:cs="Times New Roman"/>
          <w:b/>
          <w:bCs/>
          <w:sz w:val="22"/>
          <w:szCs w:val="22"/>
        </w:rPr>
        <w:t xml:space="preserve"> </w:t>
      </w:r>
      <w:proofErr w:type="gramStart"/>
      <w:r>
        <w:rPr>
          <w:rStyle w:val="1"/>
          <w:rFonts w:cs="Times New Roman"/>
          <w:b/>
          <w:bCs/>
          <w:sz w:val="22"/>
          <w:szCs w:val="22"/>
        </w:rPr>
        <w:t xml:space="preserve">«  </w:t>
      </w:r>
      <w:proofErr w:type="gramEnd"/>
      <w:r>
        <w:rPr>
          <w:rStyle w:val="1"/>
          <w:rFonts w:cs="Times New Roman"/>
          <w:b/>
          <w:bCs/>
          <w:sz w:val="22"/>
          <w:szCs w:val="22"/>
        </w:rPr>
        <w:t xml:space="preserve">     »   _________________   202    г.                                               ______________________</w:t>
      </w:r>
    </w:p>
    <w:p w:rsidR="00667675" w:rsidRDefault="00667675">
      <w:pPr>
        <w:ind w:firstLine="540"/>
        <w:jc w:val="both"/>
      </w:pPr>
      <w:r>
        <w:rPr>
          <w:rStyle w:val="1"/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Style w:val="1"/>
          <w:rFonts w:cs="Times New Roman"/>
          <w:b/>
          <w:bCs/>
          <w:sz w:val="22"/>
          <w:szCs w:val="22"/>
        </w:rPr>
        <w:t xml:space="preserve">                     </w:t>
      </w:r>
      <w:r>
        <w:rPr>
          <w:rStyle w:val="1"/>
          <w:rFonts w:cs="Times New Roman"/>
          <w:b/>
          <w:bCs/>
          <w:sz w:val="22"/>
          <w:szCs w:val="22"/>
        </w:rPr>
        <w:t xml:space="preserve">Подпись         </w:t>
      </w:r>
    </w:p>
    <w:sectPr w:rsidR="00667675" w:rsidSect="0017745E">
      <w:pgSz w:w="11906" w:h="16838"/>
      <w:pgMar w:top="426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5E"/>
    <w:rsid w:val="0017745E"/>
    <w:rsid w:val="001B3198"/>
    <w:rsid w:val="006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18E30F-06D0-465C-B234-1482DC2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AAC10EA920694AB4AC2614A47BDA79CB927977B6FABC0900E6215CA7441C8A5FD5115451B9FEB02689A26E0384E16D598F987AD030j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consultantplus://offline/ref=7BAAC10EA920694AB4AC2614A47BDA79CB927977B6FABC0900E6215CA7441C8A5FD5115451B9FEB02689A26E0384E16D598F987AD030jCYAK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Красношлык</dc:creator>
  <cp:keywords/>
  <cp:lastModifiedBy>Алексей Красношлык</cp:lastModifiedBy>
  <cp:revision>2</cp:revision>
  <cp:lastPrinted>1601-01-01T00:00:00Z</cp:lastPrinted>
  <dcterms:created xsi:type="dcterms:W3CDTF">2023-03-17T07:50:00Z</dcterms:created>
  <dcterms:modified xsi:type="dcterms:W3CDTF">2023-03-17T07:50:00Z</dcterms:modified>
</cp:coreProperties>
</file>